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(null)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EDC" w:rsidRPr="008A0509" w:rsidRDefault="00A87EDC" w:rsidP="00A87EDC">
      <w:pPr>
        <w:spacing w:after="120"/>
        <w:rPr>
          <w:lang w:val="en-US"/>
        </w:rPr>
      </w:pPr>
      <w:r w:rsidRPr="008A0509">
        <w:rPr>
          <w:b/>
          <w:lang w:val="en-US"/>
        </w:rPr>
        <w:t>Figure</w:t>
      </w:r>
      <w:r>
        <w:rPr>
          <w:b/>
          <w:lang w:val="en-US"/>
        </w:rPr>
        <w:t>s</w:t>
      </w:r>
      <w:r w:rsidRPr="008A0509">
        <w:rPr>
          <w:b/>
          <w:lang w:val="en-US"/>
        </w:rPr>
        <w:t xml:space="preserve"> </w:t>
      </w:r>
      <w:r>
        <w:rPr>
          <w:b/>
          <w:lang w:val="en-US"/>
        </w:rPr>
        <w:t>1</w:t>
      </w:r>
      <w:r w:rsidRPr="008A0509">
        <w:rPr>
          <w:b/>
          <w:lang w:val="en-US"/>
        </w:rPr>
        <w:t xml:space="preserve">a and </w:t>
      </w:r>
      <w:r>
        <w:rPr>
          <w:b/>
          <w:lang w:val="en-US"/>
        </w:rPr>
        <w:t>1</w:t>
      </w:r>
      <w:r w:rsidRPr="008A0509">
        <w:rPr>
          <w:b/>
          <w:lang w:val="en-US"/>
        </w:rPr>
        <w:t>b.</w:t>
      </w:r>
      <w:r w:rsidRPr="008A0509">
        <w:rPr>
          <w:lang w:val="en-US"/>
        </w:rPr>
        <w:t xml:space="preserve">   </w:t>
      </w:r>
      <w:r w:rsidRPr="008A0509">
        <w:rPr>
          <w:i/>
          <w:lang w:val="en-US"/>
        </w:rPr>
        <w:t>Net private real wealth per capita in advanced and emerging economies, PPP exchange rates and constant 2016 US dollars</w:t>
      </w:r>
      <w:r w:rsidRPr="008A0509">
        <w:rPr>
          <w:lang w:val="en-US"/>
        </w:rPr>
        <w:t>.</w:t>
      </w:r>
    </w:p>
    <w:p w:rsidR="00A87EDC" w:rsidRPr="008A0509" w:rsidRDefault="00A87EDC" w:rsidP="00A87EDC">
      <w:pPr>
        <w:spacing w:after="120"/>
      </w:pPr>
    </w:p>
    <w:p w:rsidR="00A87EDC" w:rsidRPr="008A0509" w:rsidRDefault="00A87EDC" w:rsidP="00A87EDC">
      <w:r w:rsidRPr="00C54D14">
        <w:rPr>
          <w:noProof/>
          <w:lang w:eastAsia="en-GB"/>
        </w:rPr>
        <w:drawing>
          <wp:inline distT="0" distB="0" distL="0" distR="0" wp14:anchorId="7A83F70C" wp14:editId="33A97CC6">
            <wp:extent cx="5270500" cy="4034790"/>
            <wp:effectExtent l="0" t="0" r="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ig 1a.pd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03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7EDC" w:rsidRPr="008A0509" w:rsidRDefault="00A87EDC" w:rsidP="00A87EDC"/>
    <w:p w:rsidR="00A87EDC" w:rsidRPr="008A0509" w:rsidRDefault="00A87EDC" w:rsidP="00A87EDC">
      <w:pPr>
        <w:pStyle w:val="ListParagraph"/>
        <w:numPr>
          <w:ilvl w:val="0"/>
          <w:numId w:val="1"/>
        </w:numPr>
      </w:pPr>
      <w:r w:rsidRPr="008A0509">
        <w:t>Advanced economies, 1850 – 2016.</w:t>
      </w:r>
    </w:p>
    <w:p w:rsidR="00A87EDC" w:rsidRPr="008A0509" w:rsidRDefault="00A87EDC" w:rsidP="00A87EDC"/>
    <w:p w:rsidR="00A87EDC" w:rsidRPr="008A0509" w:rsidRDefault="00A87EDC" w:rsidP="00A87EDC"/>
    <w:p w:rsidR="00A87EDC" w:rsidRPr="008A0509" w:rsidRDefault="00A87EDC" w:rsidP="00A87EDC">
      <w:r w:rsidRPr="00C54D14">
        <w:rPr>
          <w:noProof/>
          <w:lang w:eastAsia="en-GB"/>
        </w:rPr>
        <w:lastRenderedPageBreak/>
        <w:drawing>
          <wp:inline distT="0" distB="0" distL="0" distR="0" wp14:anchorId="596EAE1B" wp14:editId="061A1668">
            <wp:extent cx="5270500" cy="4123055"/>
            <wp:effectExtent l="0" t="0" r="0" b="444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Fig 1b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12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87EDC" w:rsidRPr="008A0509" w:rsidRDefault="00A87EDC" w:rsidP="00A87EDC"/>
    <w:p w:rsidR="00A87EDC" w:rsidRPr="008A0509" w:rsidRDefault="00A87EDC" w:rsidP="00A87EDC">
      <w:pPr>
        <w:pStyle w:val="ListParagraph"/>
        <w:numPr>
          <w:ilvl w:val="0"/>
          <w:numId w:val="1"/>
        </w:numPr>
      </w:pPr>
      <w:r w:rsidRPr="008A0509">
        <w:t>Emerging economies, 1975 – 2016.</w:t>
      </w:r>
    </w:p>
    <w:p w:rsidR="00A87EDC" w:rsidRPr="008A0509" w:rsidRDefault="00A87EDC" w:rsidP="00A87EDC"/>
    <w:p w:rsidR="00A87EDC" w:rsidRDefault="00A87EDC" w:rsidP="00A87EDC">
      <w:pPr>
        <w:rPr>
          <w:b/>
          <w:sz w:val="20"/>
          <w:szCs w:val="20"/>
        </w:rPr>
      </w:pPr>
      <w:r w:rsidRPr="008A0509">
        <w:t xml:space="preserve">Source: </w:t>
      </w:r>
      <w:r w:rsidRPr="008A0509">
        <w:fldChar w:fldCharType="begin"/>
      </w:r>
      <w:r>
        <w:instrText xml:space="preserve"> ADDIN ZOTERO_ITEM CSL_CITATION {"citationID":"4qHdom9M","properties":{"formattedCitation":"(World Wealth &amp; Income Database 2017)","plainCitation":"(World Wealth &amp; Income Database 2017)"},"citationItems":[{"id":831,"uris":["http://zotero.org/groups/745488/items/K5PVIFHZ"],"uri":["http://zotero.org/groups/745488/items/K5PVIFHZ"],"itemData":{"id":831,"type":"webpage","title":"WID – World Wealth &amp; Income Database","container-title":"WID - World Wealth &amp; Income Database","abstract":"Home The source for global inequality data. Open access, high quality wealth and income inequality data developed by an international academic consortium.","URL":"http://wid.world/","author":[{"family":"World Wealth &amp; Income Database","given":""}],"issued":{"date-parts":[["2017"]]},"accessed":{"date-parts":[["2017",10,6]]}}}],"schema":"https://github.com/citation-style-language/schema/raw/master/csl-citation.json"} </w:instrText>
      </w:r>
      <w:r w:rsidRPr="008A0509">
        <w:fldChar w:fldCharType="separate"/>
      </w:r>
      <w:r w:rsidRPr="008A0509">
        <w:rPr>
          <w:noProof/>
        </w:rPr>
        <w:t>(World Wealth &amp; Income Database 2017)</w:t>
      </w:r>
      <w:r w:rsidRPr="008A0509">
        <w:fldChar w:fldCharType="end"/>
      </w:r>
      <w:r w:rsidRPr="008A0509">
        <w:t>.</w:t>
      </w:r>
      <w:r w:rsidRPr="006A11AC">
        <w:rPr>
          <w:rStyle w:val="FootnoteReference"/>
        </w:rPr>
        <w:footnoteReference w:id="1"/>
      </w:r>
      <w:r w:rsidRPr="008A0509">
        <w:rPr>
          <w:b/>
          <w:sz w:val="20"/>
          <w:szCs w:val="20"/>
        </w:rPr>
        <w:t xml:space="preserve"> </w:t>
      </w:r>
    </w:p>
    <w:p w:rsidR="00930D3C" w:rsidRDefault="00930D3C"/>
    <w:sectPr w:rsidR="00930D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E56" w:rsidRDefault="00D91E56" w:rsidP="00A87EDC">
      <w:r>
        <w:separator/>
      </w:r>
    </w:p>
  </w:endnote>
  <w:endnote w:type="continuationSeparator" w:id="0">
    <w:p w:rsidR="00D91E56" w:rsidRDefault="00D91E56" w:rsidP="00A87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E56" w:rsidRDefault="00D91E56" w:rsidP="00A87EDC">
      <w:r>
        <w:separator/>
      </w:r>
    </w:p>
  </w:footnote>
  <w:footnote w:type="continuationSeparator" w:id="0">
    <w:p w:rsidR="00D91E56" w:rsidRDefault="00D91E56" w:rsidP="00A87EDC">
      <w:r>
        <w:continuationSeparator/>
      </w:r>
    </w:p>
  </w:footnote>
  <w:footnote w:id="1">
    <w:p w:rsidR="00A87EDC" w:rsidRPr="004C6744" w:rsidRDefault="00A87EDC" w:rsidP="00A87EDC">
      <w:pPr>
        <w:spacing w:line="360" w:lineRule="auto"/>
      </w:pPr>
      <w:r w:rsidRPr="006A11AC">
        <w:rPr>
          <w:rStyle w:val="FootnoteReference"/>
        </w:rPr>
        <w:footnoteRef/>
      </w:r>
      <w:r w:rsidRPr="000602BF">
        <w:t xml:space="preserve"> </w:t>
      </w:r>
      <w:r>
        <w:t>N</w:t>
      </w:r>
      <w:r w:rsidRPr="004C6744">
        <w:t>et private wealth includes household wealth and wealth owned by non-profit private sector organizations, which in some cases may be non-negligible. Estimates of household wealth only are available for very few countries, but this does not affect the overall conclusion.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6C166B"/>
    <w:multiLevelType w:val="hybridMultilevel"/>
    <w:tmpl w:val="2E4C952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EDC"/>
    <w:rsid w:val="00930D3C"/>
    <w:rsid w:val="00A87EDC"/>
    <w:rsid w:val="00D9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3D38F0-B61C-464E-AED1-654A29C0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unhideWhenUsed/>
    <w:rsid w:val="00A87EDC"/>
    <w:rPr>
      <w:vertAlign w:val="superscript"/>
    </w:rPr>
  </w:style>
  <w:style w:type="paragraph" w:styleId="ListParagraph">
    <w:name w:val="List Paragraph"/>
    <w:basedOn w:val="Normal"/>
    <w:uiPriority w:val="34"/>
    <w:qFormat/>
    <w:rsid w:val="00A87EDC"/>
    <w:pPr>
      <w:ind w:left="720"/>
      <w:contextualSpacing/>
    </w:pPr>
    <w:rPr>
      <w:rFonts w:eastAsia="SimSun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(null)"/><Relationship Id="rId3" Type="http://schemas.openxmlformats.org/officeDocument/2006/relationships/settings" Target="settings.xml"/><Relationship Id="rId7" Type="http://schemas.openxmlformats.org/officeDocument/2006/relationships/image" Target="media/image1.(null)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Chwieroth,JM</dc:creator>
  <cp:keywords/>
  <dc:description/>
  <cp:lastModifiedBy>Chwieroth,JM</cp:lastModifiedBy>
  <cp:revision>1</cp:revision>
  <dcterms:created xsi:type="dcterms:W3CDTF">2019-02-20T12:00:00Z</dcterms:created>
  <dcterms:modified xsi:type="dcterms:W3CDTF">2019-02-20T12:01:00Z</dcterms:modified>
</cp:coreProperties>
</file>